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A7" w:rsidRDefault="005565A7" w:rsidP="005565A7">
      <w:pPr>
        <w:pStyle w:val="texto"/>
        <w:jc w:val="center"/>
        <w:rPr>
          <w:sz w:val="28"/>
          <w:szCs w:val="28"/>
        </w:rPr>
      </w:pPr>
      <w:r w:rsidRPr="005565A7">
        <w:rPr>
          <w:b/>
          <w:sz w:val="28"/>
          <w:szCs w:val="28"/>
        </w:rPr>
        <w:t>FELIPE BOU</w:t>
      </w:r>
      <w:r>
        <w:t xml:space="preserve"> </w:t>
      </w:r>
      <w:r>
        <w:rPr>
          <w:sz w:val="28"/>
          <w:szCs w:val="28"/>
        </w:rPr>
        <w:t>–</w:t>
      </w:r>
      <w:r w:rsidRPr="005565A7">
        <w:rPr>
          <w:sz w:val="28"/>
          <w:szCs w:val="28"/>
        </w:rPr>
        <w:t xml:space="preserve"> bajo</w:t>
      </w:r>
    </w:p>
    <w:p w:rsidR="005565A7" w:rsidRPr="005565A7" w:rsidRDefault="005565A7" w:rsidP="005565A7">
      <w:pPr>
        <w:pStyle w:val="texto"/>
        <w:jc w:val="center"/>
        <w:rPr>
          <w:sz w:val="28"/>
          <w:szCs w:val="28"/>
        </w:rPr>
      </w:pPr>
      <w:r>
        <w:rPr>
          <w:sz w:val="28"/>
          <w:szCs w:val="28"/>
        </w:rPr>
        <w:t>BIOGRAFÍA</w:t>
      </w:r>
    </w:p>
    <w:p w:rsidR="0052623B" w:rsidRDefault="0052623B" w:rsidP="0052623B">
      <w:pPr>
        <w:pStyle w:val="texto"/>
      </w:pPr>
      <w:r>
        <w:t xml:space="preserve">Tras licenciarse en Derecho en 1990, el bajo español </w:t>
      </w:r>
      <w:r w:rsidRPr="0052623B">
        <w:rPr>
          <w:b/>
        </w:rPr>
        <w:t>Felipe Bou</w:t>
      </w:r>
      <w:r>
        <w:t xml:space="preserve"> perfecciona sus estudios de canto con Antonio Blancas y Alfredo </w:t>
      </w:r>
      <w:proofErr w:type="spellStart"/>
      <w:r>
        <w:t>Kraus</w:t>
      </w:r>
      <w:proofErr w:type="spellEnd"/>
      <w:r>
        <w:t>, al tiempo que logra los principales premios en diversos concursos de canto nacionales e internacionales.</w:t>
      </w:r>
    </w:p>
    <w:p w:rsidR="0052623B" w:rsidRDefault="0052623B" w:rsidP="0052623B">
      <w:pPr>
        <w:pStyle w:val="texto"/>
      </w:pPr>
      <w:r>
        <w:t xml:space="preserve">Comienza su carrera operística con </w:t>
      </w:r>
      <w:r w:rsidRPr="0052623B">
        <w:rPr>
          <w:i/>
        </w:rPr>
        <w:t>Marina</w:t>
      </w:r>
      <w:r>
        <w:t xml:space="preserve"> en el Teatro </w:t>
      </w:r>
      <w:proofErr w:type="spellStart"/>
      <w:r>
        <w:t>Arriaga</w:t>
      </w:r>
      <w:proofErr w:type="spellEnd"/>
      <w:r>
        <w:t xml:space="preserve"> de Bilbao, en 1994, y cuatro años más tarde da el salto internacional con </w:t>
      </w:r>
      <w:r w:rsidRPr="0052623B">
        <w:rPr>
          <w:i/>
        </w:rPr>
        <w:t xml:space="preserve">Les </w:t>
      </w:r>
      <w:proofErr w:type="spellStart"/>
      <w:r w:rsidRPr="0052623B">
        <w:rPr>
          <w:i/>
        </w:rPr>
        <w:t>Pêcheurs</w:t>
      </w:r>
      <w:proofErr w:type="spellEnd"/>
      <w:r w:rsidRPr="0052623B">
        <w:rPr>
          <w:i/>
        </w:rPr>
        <w:t xml:space="preserve"> de Perles</w:t>
      </w:r>
      <w:r>
        <w:t xml:space="preserve">, en el </w:t>
      </w:r>
      <w:proofErr w:type="spellStart"/>
      <w:r>
        <w:t>Théâtre</w:t>
      </w:r>
      <w:proofErr w:type="spellEnd"/>
      <w:r>
        <w:t xml:space="preserve"> du </w:t>
      </w:r>
      <w:proofErr w:type="spellStart"/>
      <w:r>
        <w:t>Capitole</w:t>
      </w:r>
      <w:proofErr w:type="spellEnd"/>
      <w:r>
        <w:t xml:space="preserve"> de Toulouse. En 2000, destaca su participación en la producción conmemorativa del centenario de </w:t>
      </w:r>
      <w:r w:rsidRPr="0052623B">
        <w:rPr>
          <w:i/>
        </w:rPr>
        <w:t>Tosca</w:t>
      </w:r>
      <w:r>
        <w:t xml:space="preserve">, en la Ópera de Roma, junto a Pavarotti, </w:t>
      </w:r>
      <w:proofErr w:type="spellStart"/>
      <w:r>
        <w:t>Zeffirelli</w:t>
      </w:r>
      <w:proofErr w:type="spellEnd"/>
      <w:r>
        <w:t xml:space="preserve"> y Domingo.</w:t>
      </w:r>
    </w:p>
    <w:p w:rsidR="0052623B" w:rsidRDefault="0052623B" w:rsidP="0052623B">
      <w:pPr>
        <w:pStyle w:val="texto"/>
      </w:pPr>
      <w:r>
        <w:t xml:space="preserve">Al año siguiente debuta con éxito el rol de </w:t>
      </w:r>
      <w:proofErr w:type="spellStart"/>
      <w:r>
        <w:t>Raimondo</w:t>
      </w:r>
      <w:proofErr w:type="spellEnd"/>
      <w:r>
        <w:t xml:space="preserve"> en </w:t>
      </w:r>
      <w:r w:rsidRPr="0052623B">
        <w:rPr>
          <w:i/>
        </w:rPr>
        <w:t xml:space="preserve">Lucia di </w:t>
      </w:r>
      <w:proofErr w:type="spellStart"/>
      <w:r w:rsidRPr="0052623B">
        <w:rPr>
          <w:i/>
        </w:rPr>
        <w:t>Lammermoor</w:t>
      </w:r>
      <w:proofErr w:type="spellEnd"/>
      <w:r>
        <w:t xml:space="preserve">, en la Ópera de Düsseldorf. Por ello, el Festival de Bregenz le invita a participar en ese mismo año en su espectacular montaje de </w:t>
      </w:r>
      <w:r w:rsidRPr="0052623B">
        <w:rPr>
          <w:i/>
        </w:rPr>
        <w:t xml:space="preserve">La </w:t>
      </w:r>
      <w:proofErr w:type="spellStart"/>
      <w:r w:rsidRPr="0052623B">
        <w:rPr>
          <w:i/>
        </w:rPr>
        <w:t>Bohème</w:t>
      </w:r>
      <w:proofErr w:type="spellEnd"/>
      <w:r w:rsidRPr="0052623B">
        <w:rPr>
          <w:i/>
        </w:rPr>
        <w:t xml:space="preserve"> </w:t>
      </w:r>
      <w:r>
        <w:t xml:space="preserve">como </w:t>
      </w:r>
      <w:proofErr w:type="spellStart"/>
      <w:r>
        <w:t>Colline</w:t>
      </w:r>
      <w:proofErr w:type="spellEnd"/>
      <w:r>
        <w:t xml:space="preserve">, rol que ya ha interpretado en casi una docena de teatros europeos. En Düsseldorf también debutó el </w:t>
      </w:r>
      <w:proofErr w:type="spellStart"/>
      <w:r>
        <w:t>Ramfis</w:t>
      </w:r>
      <w:proofErr w:type="spellEnd"/>
      <w:r>
        <w:t xml:space="preserve">, de </w:t>
      </w:r>
      <w:r w:rsidRPr="0052623B">
        <w:rPr>
          <w:i/>
        </w:rPr>
        <w:t>Aida</w:t>
      </w:r>
      <w:r>
        <w:t>.</w:t>
      </w:r>
    </w:p>
    <w:p w:rsidR="0052623B" w:rsidRDefault="0052623B" w:rsidP="0052623B">
      <w:pPr>
        <w:pStyle w:val="texto"/>
      </w:pPr>
      <w:r>
        <w:t xml:space="preserve">En 2003 estrena como </w:t>
      </w:r>
      <w:proofErr w:type="spellStart"/>
      <w:r>
        <w:t>Frère</w:t>
      </w:r>
      <w:proofErr w:type="spellEnd"/>
      <w:r>
        <w:t xml:space="preserve"> Laurent en </w:t>
      </w:r>
      <w:proofErr w:type="spellStart"/>
      <w:r w:rsidRPr="0052623B">
        <w:rPr>
          <w:i/>
        </w:rPr>
        <w:t>Roméo</w:t>
      </w:r>
      <w:proofErr w:type="spellEnd"/>
      <w:r w:rsidRPr="0052623B">
        <w:rPr>
          <w:i/>
        </w:rPr>
        <w:t xml:space="preserve"> et </w:t>
      </w:r>
      <w:proofErr w:type="spellStart"/>
      <w:r w:rsidRPr="0052623B">
        <w:rPr>
          <w:i/>
        </w:rPr>
        <w:t>Juliette</w:t>
      </w:r>
      <w:proofErr w:type="spellEnd"/>
      <w:r>
        <w:t xml:space="preserve">, en Tokio, y como </w:t>
      </w:r>
      <w:proofErr w:type="spellStart"/>
      <w:r>
        <w:t>Conte</w:t>
      </w:r>
      <w:proofErr w:type="spellEnd"/>
      <w:r>
        <w:t xml:space="preserve"> Rodolfo en </w:t>
      </w:r>
      <w:r w:rsidRPr="0052623B">
        <w:rPr>
          <w:i/>
        </w:rPr>
        <w:t xml:space="preserve">La </w:t>
      </w:r>
      <w:proofErr w:type="spellStart"/>
      <w:r w:rsidRPr="0052623B">
        <w:rPr>
          <w:i/>
        </w:rPr>
        <w:t>Sonnambula</w:t>
      </w:r>
      <w:proofErr w:type="spellEnd"/>
      <w:r>
        <w:t xml:space="preserve">, en nueva producción de la Ópera de Leipzig. Un año más tarde debuta el rol titular de </w:t>
      </w:r>
      <w:r w:rsidRPr="0052623B">
        <w:rPr>
          <w:i/>
        </w:rPr>
        <w:t xml:space="preserve">Don </w:t>
      </w:r>
      <w:proofErr w:type="spellStart"/>
      <w:r w:rsidRPr="0052623B">
        <w:rPr>
          <w:i/>
        </w:rPr>
        <w:t>Pasquale</w:t>
      </w:r>
      <w:proofErr w:type="spellEnd"/>
      <w:r>
        <w:t xml:space="preserve"> en el Teatro Real de Madrid, alternando funciones con José Van </w:t>
      </w:r>
      <w:proofErr w:type="spellStart"/>
      <w:r>
        <w:t>Dam</w:t>
      </w:r>
      <w:proofErr w:type="spellEnd"/>
      <w:r>
        <w:t>.</w:t>
      </w:r>
    </w:p>
    <w:p w:rsidR="0052623B" w:rsidRDefault="0052623B" w:rsidP="0052623B">
      <w:pPr>
        <w:pStyle w:val="texto"/>
      </w:pPr>
      <w:r>
        <w:t xml:space="preserve">En 2005, interpretando </w:t>
      </w:r>
      <w:proofErr w:type="spellStart"/>
      <w:r>
        <w:t>Sparafucile</w:t>
      </w:r>
      <w:proofErr w:type="spellEnd"/>
      <w:r>
        <w:t xml:space="preserve">, en </w:t>
      </w:r>
      <w:proofErr w:type="spellStart"/>
      <w:r w:rsidRPr="0052623B">
        <w:rPr>
          <w:i/>
        </w:rPr>
        <w:t>Rigoletto</w:t>
      </w:r>
      <w:proofErr w:type="spellEnd"/>
      <w:r>
        <w:t xml:space="preserve">, se distingue como único cantante no italiano del reparto encabezado por Leo </w:t>
      </w:r>
      <w:proofErr w:type="spellStart"/>
      <w:r>
        <w:t>Nucci</w:t>
      </w:r>
      <w:proofErr w:type="spellEnd"/>
      <w:r>
        <w:t xml:space="preserve"> en la gira del Teatro Regio de Parma a México. Su logro le lleva al prestigioso Festival Verdi de Parma como Ferrando, de </w:t>
      </w:r>
      <w:proofErr w:type="spellStart"/>
      <w:r w:rsidRPr="0052623B">
        <w:rPr>
          <w:i/>
        </w:rPr>
        <w:t>Il</w:t>
      </w:r>
      <w:proofErr w:type="spellEnd"/>
      <w:r w:rsidRPr="0052623B">
        <w:rPr>
          <w:i/>
        </w:rPr>
        <w:t xml:space="preserve"> </w:t>
      </w:r>
      <w:proofErr w:type="spellStart"/>
      <w:r w:rsidRPr="0052623B">
        <w:rPr>
          <w:i/>
        </w:rPr>
        <w:t>Trovatore</w:t>
      </w:r>
      <w:proofErr w:type="spellEnd"/>
      <w:r>
        <w:t xml:space="preserve">, en 2006. Este mismo año inicia una reiterada colaboración con el </w:t>
      </w:r>
      <w:proofErr w:type="spellStart"/>
      <w:r>
        <w:t>Concertgebouw</w:t>
      </w:r>
      <w:proofErr w:type="spellEnd"/>
      <w:r>
        <w:t xml:space="preserve"> de Ámsterdam.</w:t>
      </w:r>
    </w:p>
    <w:p w:rsidR="0052623B" w:rsidRDefault="0052623B" w:rsidP="0052623B">
      <w:pPr>
        <w:pStyle w:val="texto"/>
      </w:pPr>
      <w:r>
        <w:t xml:space="preserve">En la temporada 2007/2008, es aclamado por el público en su estreno como los cuatro villanos de </w:t>
      </w:r>
      <w:r w:rsidRPr="0052623B">
        <w:rPr>
          <w:i/>
        </w:rPr>
        <w:t xml:space="preserve">Les </w:t>
      </w:r>
      <w:proofErr w:type="spellStart"/>
      <w:r w:rsidRPr="0052623B">
        <w:rPr>
          <w:i/>
        </w:rPr>
        <w:t>Contes</w:t>
      </w:r>
      <w:proofErr w:type="spellEnd"/>
      <w:r w:rsidRPr="0052623B">
        <w:rPr>
          <w:i/>
        </w:rPr>
        <w:t xml:space="preserve"> </w:t>
      </w:r>
      <w:proofErr w:type="spellStart"/>
      <w:r w:rsidRPr="0052623B">
        <w:rPr>
          <w:i/>
        </w:rPr>
        <w:t>D’Hoffmann</w:t>
      </w:r>
      <w:proofErr w:type="spellEnd"/>
      <w:r>
        <w:t xml:space="preserve">, con escena de Lindsay </w:t>
      </w:r>
      <w:proofErr w:type="spellStart"/>
      <w:r>
        <w:t>Kemp</w:t>
      </w:r>
      <w:proofErr w:type="spellEnd"/>
      <w:r>
        <w:t xml:space="preserve">, en coproducción de </w:t>
      </w:r>
      <w:proofErr w:type="spellStart"/>
      <w:r>
        <w:t>Peralada</w:t>
      </w:r>
      <w:proofErr w:type="spellEnd"/>
      <w:r>
        <w:t xml:space="preserve">, San Sebastián y Santander. Igualmente, debuta como Creonte en la </w:t>
      </w:r>
      <w:r w:rsidRPr="0052623B">
        <w:rPr>
          <w:i/>
        </w:rPr>
        <w:t>Medea</w:t>
      </w:r>
      <w:r>
        <w:t xml:space="preserve"> del Teatro </w:t>
      </w:r>
      <w:proofErr w:type="spellStart"/>
      <w:r>
        <w:t>Massimo</w:t>
      </w:r>
      <w:proofErr w:type="spellEnd"/>
      <w:r>
        <w:t xml:space="preserve"> de Palermo; como </w:t>
      </w:r>
      <w:proofErr w:type="spellStart"/>
      <w:r>
        <w:t>Oroveso</w:t>
      </w:r>
      <w:proofErr w:type="spellEnd"/>
      <w:r>
        <w:t xml:space="preserve"> en la </w:t>
      </w:r>
      <w:r w:rsidRPr="0052623B">
        <w:rPr>
          <w:i/>
        </w:rPr>
        <w:t>Norma</w:t>
      </w:r>
      <w:r>
        <w:t xml:space="preserve"> de Palma de Mallorca; y como </w:t>
      </w:r>
      <w:proofErr w:type="spellStart"/>
      <w:r>
        <w:t>Massimiliano</w:t>
      </w:r>
      <w:proofErr w:type="spellEnd"/>
      <w:r>
        <w:t xml:space="preserve"> en el </w:t>
      </w:r>
      <w:r w:rsidRPr="0052623B">
        <w:rPr>
          <w:i/>
        </w:rPr>
        <w:t xml:space="preserve">I </w:t>
      </w:r>
      <w:proofErr w:type="spellStart"/>
      <w:r w:rsidRPr="0052623B">
        <w:rPr>
          <w:i/>
        </w:rPr>
        <w:t>Masnadieri</w:t>
      </w:r>
      <w:proofErr w:type="spellEnd"/>
      <w:r>
        <w:t xml:space="preserve"> del Festival del Castillo de </w:t>
      </w:r>
      <w:proofErr w:type="spellStart"/>
      <w:r>
        <w:t>Zvolen</w:t>
      </w:r>
      <w:proofErr w:type="spellEnd"/>
      <w:r>
        <w:t xml:space="preserve"> (Eslovaquia). </w:t>
      </w:r>
    </w:p>
    <w:p w:rsidR="0052623B" w:rsidRDefault="0052623B" w:rsidP="0052623B">
      <w:pPr>
        <w:pStyle w:val="texto"/>
      </w:pPr>
      <w:r>
        <w:t xml:space="preserve">Las últimas temporadas destacan singularmente por su ovacionado estreno en la </w:t>
      </w:r>
      <w:proofErr w:type="spellStart"/>
      <w:r>
        <w:t>Staatsoper</w:t>
      </w:r>
      <w:proofErr w:type="spellEnd"/>
      <w:r>
        <w:t xml:space="preserve"> de Viena como Basilio, en </w:t>
      </w:r>
      <w:proofErr w:type="spellStart"/>
      <w:r w:rsidRPr="0052623B">
        <w:rPr>
          <w:i/>
        </w:rPr>
        <w:t>Il</w:t>
      </w:r>
      <w:proofErr w:type="spellEnd"/>
      <w:r w:rsidRPr="0052623B">
        <w:rPr>
          <w:i/>
        </w:rPr>
        <w:t xml:space="preserve"> </w:t>
      </w:r>
      <w:proofErr w:type="spellStart"/>
      <w:r w:rsidRPr="0052623B">
        <w:rPr>
          <w:i/>
        </w:rPr>
        <w:t>Barbiere</w:t>
      </w:r>
      <w:proofErr w:type="spellEnd"/>
      <w:r w:rsidRPr="0052623B">
        <w:rPr>
          <w:i/>
        </w:rPr>
        <w:t xml:space="preserve"> di </w:t>
      </w:r>
      <w:proofErr w:type="spellStart"/>
      <w:r w:rsidRPr="0052623B">
        <w:rPr>
          <w:i/>
        </w:rPr>
        <w:t>Siviglia</w:t>
      </w:r>
      <w:proofErr w:type="spellEnd"/>
      <w:r>
        <w:t xml:space="preserve">, su debut como </w:t>
      </w:r>
      <w:proofErr w:type="spellStart"/>
      <w:r>
        <w:t>Balthazar</w:t>
      </w:r>
      <w:proofErr w:type="spellEnd"/>
      <w:r>
        <w:t xml:space="preserve">, en </w:t>
      </w:r>
      <w:r w:rsidRPr="0052623B">
        <w:rPr>
          <w:i/>
        </w:rPr>
        <w:t xml:space="preserve">La </w:t>
      </w:r>
      <w:proofErr w:type="spellStart"/>
      <w:r w:rsidRPr="0052623B">
        <w:rPr>
          <w:i/>
        </w:rPr>
        <w:t>Favorite</w:t>
      </w:r>
      <w:proofErr w:type="spellEnd"/>
      <w:r>
        <w:t xml:space="preserve"> dirigida por Hugo de Ana en Santiago de Chile, </w:t>
      </w:r>
      <w:r w:rsidR="00165A17">
        <w:t xml:space="preserve">sus repetidas colaboraciones con el Teatro del </w:t>
      </w:r>
      <w:proofErr w:type="spellStart"/>
      <w:r w:rsidR="00165A17">
        <w:t>Maggio</w:t>
      </w:r>
      <w:proofErr w:type="spellEnd"/>
      <w:r w:rsidR="00165A17">
        <w:t xml:space="preserve"> </w:t>
      </w:r>
      <w:proofErr w:type="spellStart"/>
      <w:r w:rsidR="00165A17">
        <w:t>Musicale</w:t>
      </w:r>
      <w:proofErr w:type="spellEnd"/>
      <w:r w:rsidR="00165A17">
        <w:t xml:space="preserve"> </w:t>
      </w:r>
      <w:proofErr w:type="spellStart"/>
      <w:r w:rsidR="00165A17">
        <w:t>Fiorentino</w:t>
      </w:r>
      <w:proofErr w:type="spellEnd"/>
      <w:r w:rsidR="00165A17">
        <w:t xml:space="preserve">, como </w:t>
      </w:r>
      <w:proofErr w:type="spellStart"/>
      <w:r w:rsidR="00165A17">
        <w:t>Colline</w:t>
      </w:r>
      <w:proofErr w:type="spellEnd"/>
      <w:r w:rsidR="00165A17">
        <w:t xml:space="preserve">, y sus debuts como </w:t>
      </w:r>
      <w:proofErr w:type="spellStart"/>
      <w:r w:rsidR="00165A17">
        <w:t>Marke</w:t>
      </w:r>
      <w:proofErr w:type="spellEnd"/>
      <w:r w:rsidR="00165A17">
        <w:t xml:space="preserve">, en </w:t>
      </w:r>
      <w:proofErr w:type="spellStart"/>
      <w:r w:rsidR="00165A17" w:rsidRPr="00165A17">
        <w:rPr>
          <w:rStyle w:val="opera"/>
          <w:i/>
        </w:rPr>
        <w:t>Tristan</w:t>
      </w:r>
      <w:proofErr w:type="spellEnd"/>
      <w:r w:rsidR="00165A17" w:rsidRPr="00165A17">
        <w:rPr>
          <w:rStyle w:val="opera"/>
          <w:i/>
        </w:rPr>
        <w:t xml:space="preserve"> </w:t>
      </w:r>
      <w:proofErr w:type="spellStart"/>
      <w:r w:rsidR="00165A17" w:rsidRPr="00165A17">
        <w:rPr>
          <w:rStyle w:val="opera"/>
          <w:i/>
        </w:rPr>
        <w:t>und</w:t>
      </w:r>
      <w:proofErr w:type="spellEnd"/>
      <w:r w:rsidR="00165A17" w:rsidRPr="00165A17">
        <w:rPr>
          <w:rStyle w:val="opera"/>
          <w:i/>
        </w:rPr>
        <w:t xml:space="preserve"> </w:t>
      </w:r>
      <w:proofErr w:type="spellStart"/>
      <w:r w:rsidR="00165A17" w:rsidRPr="00165A17">
        <w:rPr>
          <w:rStyle w:val="opera"/>
          <w:i/>
        </w:rPr>
        <w:t>Isolde</w:t>
      </w:r>
      <w:proofErr w:type="spellEnd"/>
      <w:r w:rsidR="00165A17">
        <w:t xml:space="preserve">, como </w:t>
      </w:r>
      <w:proofErr w:type="spellStart"/>
      <w:r w:rsidR="00165A17">
        <w:t>Filippo</w:t>
      </w:r>
      <w:proofErr w:type="spellEnd"/>
      <w:r w:rsidR="00165A17">
        <w:t xml:space="preserve"> II, en </w:t>
      </w:r>
      <w:r w:rsidR="00165A17" w:rsidRPr="00165A17">
        <w:rPr>
          <w:rStyle w:val="opera"/>
          <w:i/>
        </w:rPr>
        <w:t>Don Carlo</w:t>
      </w:r>
      <w:r w:rsidR="00165A17">
        <w:t xml:space="preserve">, y como </w:t>
      </w:r>
      <w:proofErr w:type="spellStart"/>
      <w:r w:rsidR="00165A17">
        <w:t>Fasolt</w:t>
      </w:r>
      <w:proofErr w:type="spellEnd"/>
      <w:r w:rsidR="00165A17">
        <w:t xml:space="preserve">, en </w:t>
      </w:r>
      <w:r w:rsidR="00165A17" w:rsidRPr="00165A17">
        <w:rPr>
          <w:rStyle w:val="opera"/>
          <w:i/>
        </w:rPr>
        <w:t xml:space="preserve">Das </w:t>
      </w:r>
      <w:proofErr w:type="spellStart"/>
      <w:r w:rsidR="00165A17" w:rsidRPr="00165A17">
        <w:rPr>
          <w:rStyle w:val="opera"/>
          <w:i/>
        </w:rPr>
        <w:t>Rheingold</w:t>
      </w:r>
      <w:proofErr w:type="spellEnd"/>
      <w:r w:rsidR="00165A17">
        <w:t xml:space="preserve"> en Oviedo, además de su regreso al Festival Verdi de Parma y sus giras a Pekín y Mascate, como </w:t>
      </w:r>
      <w:proofErr w:type="spellStart"/>
      <w:r w:rsidR="00165A17">
        <w:t>Sparafucile</w:t>
      </w:r>
      <w:proofErr w:type="spellEnd"/>
      <w:r w:rsidR="00165A17">
        <w:t xml:space="preserve">, siempre junto a Leo </w:t>
      </w:r>
      <w:proofErr w:type="spellStart"/>
      <w:r w:rsidR="00165A17">
        <w:t>Nucci</w:t>
      </w:r>
      <w:proofErr w:type="spellEnd"/>
      <w:r w:rsidR="00165A17">
        <w:t xml:space="preserve"> y con el </w:t>
      </w:r>
      <w:proofErr w:type="spellStart"/>
      <w:r w:rsidR="00165A17" w:rsidRPr="00165A17">
        <w:rPr>
          <w:rStyle w:val="opera"/>
          <w:i/>
        </w:rPr>
        <w:t>Rigoletto</w:t>
      </w:r>
      <w:proofErr w:type="spellEnd"/>
      <w:r w:rsidR="00165A17">
        <w:t xml:space="preserve"> del Teatro Regio de Parma.</w:t>
      </w:r>
    </w:p>
    <w:p w:rsidR="0052623B" w:rsidRDefault="0052623B" w:rsidP="0052623B">
      <w:pPr>
        <w:pStyle w:val="texto"/>
      </w:pPr>
      <w:r>
        <w:t xml:space="preserve">Dentro de su amplio repertorio, también viene cosechando éxitos con títulos como </w:t>
      </w:r>
      <w:proofErr w:type="spellStart"/>
      <w:r w:rsidRPr="0052623B">
        <w:rPr>
          <w:i/>
        </w:rPr>
        <w:t>Evgeni</w:t>
      </w:r>
      <w:proofErr w:type="spellEnd"/>
      <w:r w:rsidRPr="0052623B">
        <w:rPr>
          <w:i/>
        </w:rPr>
        <w:t xml:space="preserve"> </w:t>
      </w:r>
      <w:proofErr w:type="spellStart"/>
      <w:r w:rsidRPr="0052623B">
        <w:rPr>
          <w:i/>
        </w:rPr>
        <w:t>Onegin</w:t>
      </w:r>
      <w:proofErr w:type="spellEnd"/>
      <w:r>
        <w:t xml:space="preserve"> (</w:t>
      </w:r>
      <w:proofErr w:type="spellStart"/>
      <w:r>
        <w:t>Gremin</w:t>
      </w:r>
      <w:proofErr w:type="spellEnd"/>
      <w:r>
        <w:t xml:space="preserve">), </w:t>
      </w:r>
      <w:proofErr w:type="spellStart"/>
      <w:r w:rsidRPr="0052623B">
        <w:rPr>
          <w:i/>
        </w:rPr>
        <w:t>L'Incoronazione</w:t>
      </w:r>
      <w:proofErr w:type="spellEnd"/>
      <w:r w:rsidRPr="0052623B">
        <w:rPr>
          <w:i/>
        </w:rPr>
        <w:t xml:space="preserve"> di </w:t>
      </w:r>
      <w:proofErr w:type="spellStart"/>
      <w:r w:rsidRPr="0052623B">
        <w:rPr>
          <w:i/>
        </w:rPr>
        <w:t>Poppea</w:t>
      </w:r>
      <w:proofErr w:type="spellEnd"/>
      <w:r>
        <w:t xml:space="preserve"> (Seneca) o </w:t>
      </w:r>
      <w:r w:rsidRPr="0052623B">
        <w:rPr>
          <w:i/>
        </w:rPr>
        <w:t xml:space="preserve">Die </w:t>
      </w:r>
      <w:proofErr w:type="spellStart"/>
      <w:r w:rsidRPr="0052623B">
        <w:rPr>
          <w:i/>
        </w:rPr>
        <w:t>Zauberflöte</w:t>
      </w:r>
      <w:proofErr w:type="spellEnd"/>
      <w:r>
        <w:t xml:space="preserve"> (</w:t>
      </w:r>
      <w:proofErr w:type="spellStart"/>
      <w:r>
        <w:t>Sarastro</w:t>
      </w:r>
      <w:proofErr w:type="spellEnd"/>
      <w:r>
        <w:t xml:space="preserve">). Presente en los principales teatros españoles, merece aún señalarse su colaboración con teatros y festivales europeos como los de Génova, Piacenza, Fráncfort, Estrasburgo, Montpellier, Niza, </w:t>
      </w:r>
      <w:proofErr w:type="spellStart"/>
      <w:r>
        <w:t>Avignon</w:t>
      </w:r>
      <w:proofErr w:type="spellEnd"/>
      <w:r>
        <w:t>, Lieja, St. Gallen u Orange.</w:t>
      </w:r>
    </w:p>
    <w:p w:rsidR="00165A17" w:rsidRPr="004365DD" w:rsidRDefault="0052623B" w:rsidP="00165A17">
      <w:pPr>
        <w:pStyle w:val="texto"/>
        <w:rPr>
          <w:lang w:val="de-DE"/>
        </w:rPr>
      </w:pPr>
      <w:r>
        <w:t xml:space="preserve">Su discografía incluye las óperas </w:t>
      </w:r>
      <w:proofErr w:type="spellStart"/>
      <w:r w:rsidRPr="0052623B">
        <w:rPr>
          <w:i/>
        </w:rPr>
        <w:t>Turandot</w:t>
      </w:r>
      <w:proofErr w:type="spellEnd"/>
      <w:r w:rsidRPr="0052623B">
        <w:rPr>
          <w:i/>
        </w:rPr>
        <w:t xml:space="preserve"> </w:t>
      </w:r>
      <w:r>
        <w:t xml:space="preserve">y </w:t>
      </w:r>
      <w:r w:rsidRPr="0052623B">
        <w:rPr>
          <w:i/>
        </w:rPr>
        <w:t xml:space="preserve">Gianni </w:t>
      </w:r>
      <w:proofErr w:type="spellStart"/>
      <w:r w:rsidRPr="0052623B">
        <w:rPr>
          <w:i/>
        </w:rPr>
        <w:t>Schicchi</w:t>
      </w:r>
      <w:proofErr w:type="spellEnd"/>
      <w:r>
        <w:t xml:space="preserve">, por </w:t>
      </w:r>
      <w:proofErr w:type="spellStart"/>
      <w:r>
        <w:t>Naxos</w:t>
      </w:r>
      <w:proofErr w:type="spellEnd"/>
      <w:r>
        <w:t xml:space="preserve">, y </w:t>
      </w:r>
      <w:proofErr w:type="spellStart"/>
      <w:r>
        <w:t>Merlin</w:t>
      </w:r>
      <w:proofErr w:type="spellEnd"/>
      <w:r>
        <w:t xml:space="preserve">, de </w:t>
      </w:r>
      <w:proofErr w:type="spellStart"/>
      <w:r>
        <w:t>Albéniz</w:t>
      </w:r>
      <w:proofErr w:type="spellEnd"/>
      <w:r>
        <w:t xml:space="preserve">, junto a Plácido Domingo, por </w:t>
      </w:r>
      <w:proofErr w:type="spellStart"/>
      <w:r>
        <w:t>Decca</w:t>
      </w:r>
      <w:proofErr w:type="spellEnd"/>
      <w:r>
        <w:t xml:space="preserve">. En DVD, tiene grabados </w:t>
      </w:r>
      <w:r w:rsidRPr="0052623B">
        <w:rPr>
          <w:i/>
        </w:rPr>
        <w:t>D.Q.,</w:t>
      </w:r>
      <w:r>
        <w:t xml:space="preserve"> con La Fura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Baus</w:t>
      </w:r>
      <w:proofErr w:type="spellEnd"/>
      <w:r>
        <w:t xml:space="preserve">, y el </w:t>
      </w:r>
      <w:r w:rsidRPr="0052623B">
        <w:rPr>
          <w:i/>
        </w:rPr>
        <w:t>Don Giovanni</w:t>
      </w:r>
      <w:r>
        <w:t xml:space="preserve"> de Calixto </w:t>
      </w:r>
      <w:proofErr w:type="spellStart"/>
      <w:r>
        <w:t>Bieito</w:t>
      </w:r>
      <w:proofErr w:type="spellEnd"/>
      <w:r>
        <w:t xml:space="preserve">, ambas producciones del </w:t>
      </w:r>
      <w:proofErr w:type="spellStart"/>
      <w:r>
        <w:t>Teatre</w:t>
      </w:r>
      <w:proofErr w:type="spellEnd"/>
      <w:r>
        <w:t xml:space="preserve"> del </w:t>
      </w:r>
      <w:proofErr w:type="spellStart"/>
      <w:r>
        <w:t>Liceu</w:t>
      </w:r>
      <w:proofErr w:type="spellEnd"/>
      <w:r>
        <w:t xml:space="preserve"> de Barcelona, además de las versiones de </w:t>
      </w:r>
      <w:proofErr w:type="spellStart"/>
      <w:r>
        <w:t>Giancarlo</w:t>
      </w:r>
      <w:proofErr w:type="spellEnd"/>
      <w:r>
        <w:t xml:space="preserve"> del </w:t>
      </w:r>
      <w:proofErr w:type="spellStart"/>
      <w:r>
        <w:t>Monaco</w:t>
      </w:r>
      <w:proofErr w:type="spellEnd"/>
      <w:r>
        <w:t xml:space="preserve"> de </w:t>
      </w:r>
      <w:r w:rsidRPr="0052623B">
        <w:rPr>
          <w:i/>
        </w:rPr>
        <w:t xml:space="preserve">La </w:t>
      </w:r>
      <w:proofErr w:type="spellStart"/>
      <w:r w:rsidRPr="0052623B">
        <w:rPr>
          <w:i/>
        </w:rPr>
        <w:t>Bohème</w:t>
      </w:r>
      <w:proofErr w:type="spellEnd"/>
      <w:r>
        <w:t xml:space="preserve">, del Teatro Real de Madrid, y </w:t>
      </w:r>
      <w:r w:rsidRPr="0052623B">
        <w:rPr>
          <w:i/>
        </w:rPr>
        <w:t>La Vida Breve</w:t>
      </w:r>
      <w:r>
        <w:t xml:space="preserve">, del </w:t>
      </w:r>
      <w:proofErr w:type="spellStart"/>
      <w:r>
        <w:t>Palau</w:t>
      </w:r>
      <w:proofErr w:type="spellEnd"/>
      <w:r>
        <w:t xml:space="preserve"> de les </w:t>
      </w:r>
      <w:proofErr w:type="spellStart"/>
      <w:r>
        <w:t>Arts</w:t>
      </w:r>
      <w:proofErr w:type="spellEnd"/>
      <w:r>
        <w:t xml:space="preserve"> de Valencia,</w:t>
      </w:r>
      <w:r w:rsidR="00165A17">
        <w:t xml:space="preserve"> bajo dirección de </w:t>
      </w:r>
      <w:proofErr w:type="spellStart"/>
      <w:r w:rsidR="00165A17">
        <w:t>Lorin</w:t>
      </w:r>
      <w:proofErr w:type="spellEnd"/>
      <w:r w:rsidR="00165A17">
        <w:t xml:space="preserve"> </w:t>
      </w:r>
      <w:proofErr w:type="spellStart"/>
      <w:r w:rsidR="00165A17">
        <w:t>Maazel</w:t>
      </w:r>
      <w:proofErr w:type="spellEnd"/>
      <w:r w:rsidR="00165A17">
        <w:t xml:space="preserve">, y aún </w:t>
      </w:r>
      <w:r w:rsidR="00165A17">
        <w:rPr>
          <w:i/>
          <w:lang w:val="de-DE"/>
        </w:rPr>
        <w:t>Rigoletto</w:t>
      </w:r>
      <w:r w:rsidR="00165A17">
        <w:rPr>
          <w:lang w:val="de-DE"/>
        </w:rPr>
        <w:t>, una vez más junto a Leo Nucci, para ABAO.</w:t>
      </w:r>
    </w:p>
    <w:p w:rsidR="008E5D5F" w:rsidRPr="0052623B" w:rsidRDefault="0052623B" w:rsidP="0052623B">
      <w:pPr>
        <w:pStyle w:val="texto"/>
        <w:rPr>
          <w:u w:val="single"/>
        </w:rPr>
      </w:pPr>
      <w:r w:rsidRPr="0052623B">
        <w:rPr>
          <w:b/>
        </w:rPr>
        <w:t>Felipe Bou</w:t>
      </w:r>
      <w:r>
        <w:t xml:space="preserve"> también desarrolla variada actividad como concertista, destacando sus intervenciones en el </w:t>
      </w:r>
      <w:proofErr w:type="spellStart"/>
      <w:r w:rsidRPr="0052623B">
        <w:rPr>
          <w:i/>
        </w:rPr>
        <w:t>Stabat</w:t>
      </w:r>
      <w:proofErr w:type="spellEnd"/>
      <w:r w:rsidRPr="0052623B">
        <w:rPr>
          <w:i/>
        </w:rPr>
        <w:t xml:space="preserve"> Mater</w:t>
      </w:r>
      <w:r>
        <w:t xml:space="preserve"> de </w:t>
      </w:r>
      <w:proofErr w:type="spellStart"/>
      <w:r>
        <w:t>Rossini</w:t>
      </w:r>
      <w:proofErr w:type="spellEnd"/>
      <w:r>
        <w:t xml:space="preserve"> en el Festival de Saint-Denis Paris, junto a la Orquesta Nacional de Francia, la </w:t>
      </w:r>
      <w:proofErr w:type="spellStart"/>
      <w:r w:rsidRPr="0052623B">
        <w:rPr>
          <w:i/>
        </w:rPr>
        <w:t>Messa</w:t>
      </w:r>
      <w:proofErr w:type="spellEnd"/>
      <w:r w:rsidRPr="0052623B">
        <w:rPr>
          <w:i/>
        </w:rPr>
        <w:t xml:space="preserve"> per </w:t>
      </w:r>
      <w:proofErr w:type="spellStart"/>
      <w:r w:rsidRPr="0052623B">
        <w:rPr>
          <w:i/>
        </w:rPr>
        <w:t>Rossini</w:t>
      </w:r>
      <w:proofErr w:type="spellEnd"/>
      <w:r>
        <w:t xml:space="preserve"> en el Festival Radio France-Montpellier, la </w:t>
      </w:r>
      <w:r w:rsidRPr="0052623B">
        <w:rPr>
          <w:i/>
        </w:rPr>
        <w:t>Novena Sinfonía</w:t>
      </w:r>
      <w:r>
        <w:t xml:space="preserve"> de Beethoven en el </w:t>
      </w:r>
      <w:proofErr w:type="spellStart"/>
      <w:r>
        <w:t>Palau</w:t>
      </w:r>
      <w:proofErr w:type="spellEnd"/>
      <w:r>
        <w:t xml:space="preserve"> de la Música de Valencia, y </w:t>
      </w:r>
      <w:r w:rsidRPr="0052623B">
        <w:rPr>
          <w:i/>
        </w:rPr>
        <w:t xml:space="preserve">La </w:t>
      </w:r>
      <w:proofErr w:type="spellStart"/>
      <w:r w:rsidRPr="0052623B">
        <w:rPr>
          <w:i/>
        </w:rPr>
        <w:t>Damnation</w:t>
      </w:r>
      <w:proofErr w:type="spellEnd"/>
      <w:r w:rsidRPr="0052623B">
        <w:rPr>
          <w:i/>
        </w:rPr>
        <w:t xml:space="preserve"> de </w:t>
      </w:r>
      <w:proofErr w:type="spellStart"/>
      <w:r w:rsidRPr="0052623B">
        <w:rPr>
          <w:i/>
        </w:rPr>
        <w:t>Faust</w:t>
      </w:r>
      <w:proofErr w:type="spellEnd"/>
      <w:r>
        <w:t xml:space="preserve"> en el Festival de Música de Canarias. </w:t>
      </w:r>
      <w:r w:rsidR="005565A7">
        <w:t xml:space="preserve"> </w:t>
      </w:r>
    </w:p>
    <w:sectPr w:rsidR="008E5D5F" w:rsidRPr="0052623B" w:rsidSect="00556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65A7"/>
    <w:rsid w:val="00165A17"/>
    <w:rsid w:val="00191E73"/>
    <w:rsid w:val="00304BA9"/>
    <w:rsid w:val="0052623B"/>
    <w:rsid w:val="005565A7"/>
    <w:rsid w:val="008E5D5F"/>
    <w:rsid w:val="00D4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55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destaque">
    <w:name w:val="destaque"/>
    <w:basedOn w:val="Fuentedeprrafopredeter"/>
    <w:rsid w:val="005565A7"/>
  </w:style>
  <w:style w:type="character" w:customStyle="1" w:styleId="opera">
    <w:name w:val="opera"/>
    <w:basedOn w:val="Fuentedeprrafopredeter"/>
    <w:rsid w:val="00556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298CC-63CA-4DCB-9276-75D312BF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604</Words>
  <Characters>3323</Characters>
  <Application>Microsoft Office Word</Application>
  <DocSecurity>0</DocSecurity>
  <Lines>27</Lines>
  <Paragraphs>7</Paragraphs>
  <ScaleCrop>false</ScaleCrop>
  <Company>-.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Felipe</cp:lastModifiedBy>
  <cp:revision>4</cp:revision>
  <cp:lastPrinted>2014-10-19T21:52:00Z</cp:lastPrinted>
  <dcterms:created xsi:type="dcterms:W3CDTF">2010-09-18T20:32:00Z</dcterms:created>
  <dcterms:modified xsi:type="dcterms:W3CDTF">2014-10-19T21:52:00Z</dcterms:modified>
</cp:coreProperties>
</file>